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AE26A" w14:textId="77777777" w:rsidR="009E6B86" w:rsidRPr="004C3F7D" w:rsidRDefault="009E6B86" w:rsidP="00483DE0">
      <w:pPr>
        <w:snapToGrid w:val="0"/>
        <w:rPr>
          <w:rFonts w:ascii="Times New Roman" w:hAnsi="Times New Roman" w:cs="Times New Roman"/>
          <w:color w:val="FF0000"/>
          <w:sz w:val="24"/>
          <w:szCs w:val="24"/>
        </w:rPr>
      </w:pPr>
      <w:r w:rsidRPr="004C3F7D">
        <w:rPr>
          <w:rFonts w:ascii="Times New Roman" w:hAnsi="Times New Roman" w:cs="Times New Roman"/>
          <w:color w:val="FF0000"/>
          <w:sz w:val="24"/>
          <w:szCs w:val="24"/>
        </w:rPr>
        <w:t>{{Date}}</w:t>
      </w:r>
    </w:p>
    <w:p w14:paraId="574CF285" w14:textId="77777777" w:rsidR="009E6B86" w:rsidRPr="004C3F7D" w:rsidRDefault="009E6B86" w:rsidP="00483DE0">
      <w:pPr>
        <w:snapToGrid w:val="0"/>
        <w:rPr>
          <w:rFonts w:ascii="Times New Roman" w:hAnsi="Times New Roman" w:cs="Times New Roman"/>
          <w:color w:val="FF0000"/>
          <w:sz w:val="24"/>
          <w:szCs w:val="24"/>
        </w:rPr>
      </w:pPr>
    </w:p>
    <w:p w14:paraId="3E00B574" w14:textId="77777777" w:rsidR="001D6E3A" w:rsidRPr="004C3F7D" w:rsidRDefault="001D6E3A" w:rsidP="00483DE0">
      <w:pPr>
        <w:snapToGrid w:val="0"/>
        <w:rPr>
          <w:rFonts w:ascii="Times New Roman" w:hAnsi="Times New Roman" w:cs="Times New Roman"/>
          <w:color w:val="FF0000"/>
          <w:sz w:val="24"/>
          <w:szCs w:val="24"/>
        </w:rPr>
      </w:pPr>
      <w:r w:rsidRPr="004C3F7D">
        <w:rPr>
          <w:rFonts w:ascii="Times New Roman" w:hAnsi="Times New Roman" w:cs="Times New Roman"/>
          <w:color w:val="FF0000"/>
          <w:sz w:val="24"/>
          <w:szCs w:val="24"/>
        </w:rPr>
        <w:t>{{Name of elected official}}</w:t>
      </w:r>
    </w:p>
    <w:p w14:paraId="3C3DF483" w14:textId="77777777" w:rsidR="009E6B86" w:rsidRPr="004C3F7D" w:rsidRDefault="009E6B86" w:rsidP="00483DE0">
      <w:pPr>
        <w:snapToGrid w:val="0"/>
        <w:rPr>
          <w:rFonts w:ascii="Times New Roman" w:hAnsi="Times New Roman" w:cs="Times New Roman"/>
          <w:color w:val="FF0000"/>
          <w:sz w:val="24"/>
          <w:szCs w:val="24"/>
        </w:rPr>
      </w:pPr>
      <w:r w:rsidRPr="004C3F7D">
        <w:rPr>
          <w:rFonts w:ascii="Times New Roman" w:hAnsi="Times New Roman" w:cs="Times New Roman"/>
          <w:color w:val="FF0000"/>
          <w:sz w:val="24"/>
          <w:szCs w:val="24"/>
        </w:rPr>
        <w:t>{{</w:t>
      </w:r>
      <w:r w:rsidR="001D6E3A" w:rsidRPr="004C3F7D">
        <w:rPr>
          <w:rFonts w:ascii="Times New Roman" w:hAnsi="Times New Roman" w:cs="Times New Roman"/>
          <w:color w:val="FF0000"/>
          <w:sz w:val="24"/>
          <w:szCs w:val="24"/>
        </w:rPr>
        <w:t>Email or</w:t>
      </w:r>
      <w:r w:rsidRPr="004C3F7D">
        <w:rPr>
          <w:rFonts w:ascii="Times New Roman" w:hAnsi="Times New Roman" w:cs="Times New Roman"/>
          <w:color w:val="FF0000"/>
          <w:sz w:val="24"/>
          <w:szCs w:val="24"/>
        </w:rPr>
        <w:t xml:space="preserve"> </w:t>
      </w:r>
      <w:r w:rsidR="00483DE0">
        <w:rPr>
          <w:rFonts w:ascii="Times New Roman" w:hAnsi="Times New Roman" w:cs="Times New Roman"/>
          <w:color w:val="FF0000"/>
          <w:sz w:val="24"/>
          <w:szCs w:val="24"/>
        </w:rPr>
        <w:t xml:space="preserve">Mailing </w:t>
      </w:r>
      <w:r w:rsidRPr="004C3F7D">
        <w:rPr>
          <w:rFonts w:ascii="Times New Roman" w:hAnsi="Times New Roman" w:cs="Times New Roman"/>
          <w:color w:val="FF0000"/>
          <w:sz w:val="24"/>
          <w:szCs w:val="24"/>
        </w:rPr>
        <w:t>Address of elected official}}</w:t>
      </w:r>
    </w:p>
    <w:p w14:paraId="2FDA2978" w14:textId="77777777" w:rsidR="009E6B86" w:rsidRPr="004C3F7D" w:rsidRDefault="009E6B86" w:rsidP="00483DE0">
      <w:pPr>
        <w:snapToGrid w:val="0"/>
        <w:rPr>
          <w:rFonts w:ascii="Times New Roman" w:hAnsi="Times New Roman" w:cs="Times New Roman"/>
          <w:color w:val="FF0000"/>
          <w:sz w:val="24"/>
          <w:szCs w:val="24"/>
        </w:rPr>
      </w:pPr>
    </w:p>
    <w:p w14:paraId="5F75BF4D" w14:textId="77777777" w:rsidR="006A61FE" w:rsidRPr="004C3F7D" w:rsidRDefault="00701CD7" w:rsidP="00483DE0">
      <w:pPr>
        <w:rPr>
          <w:rFonts w:ascii="Times New Roman" w:hAnsi="Times New Roman" w:cs="Times New Roman"/>
          <w:color w:val="FF0000"/>
          <w:sz w:val="24"/>
          <w:szCs w:val="24"/>
        </w:rPr>
      </w:pPr>
      <w:r w:rsidRPr="004C3F7D">
        <w:rPr>
          <w:rFonts w:ascii="Times New Roman" w:hAnsi="Times New Roman" w:cs="Times New Roman"/>
          <w:sz w:val="24"/>
          <w:szCs w:val="24"/>
        </w:rPr>
        <w:t xml:space="preserve">Dear </w:t>
      </w:r>
      <w:r w:rsidR="009E6B86" w:rsidRPr="004C3F7D">
        <w:rPr>
          <w:rFonts w:ascii="Times New Roman" w:hAnsi="Times New Roman" w:cs="Times New Roman"/>
          <w:color w:val="FF0000"/>
          <w:sz w:val="24"/>
          <w:szCs w:val="24"/>
        </w:rPr>
        <w:t>{{</w:t>
      </w:r>
      <w:r w:rsidR="00CC1B07" w:rsidRPr="004C3F7D">
        <w:rPr>
          <w:rFonts w:ascii="Times New Roman" w:hAnsi="Times New Roman" w:cs="Times New Roman"/>
          <w:color w:val="FF0000"/>
          <w:sz w:val="24"/>
          <w:szCs w:val="24"/>
        </w:rPr>
        <w:t>Elected Official</w:t>
      </w:r>
      <w:r w:rsidR="009E6B86" w:rsidRPr="004C3F7D">
        <w:rPr>
          <w:rFonts w:ascii="Times New Roman" w:hAnsi="Times New Roman" w:cs="Times New Roman"/>
          <w:color w:val="FF0000"/>
          <w:sz w:val="24"/>
          <w:szCs w:val="24"/>
        </w:rPr>
        <w:t>}}</w:t>
      </w:r>
    </w:p>
    <w:p w14:paraId="4338DD97" w14:textId="77777777" w:rsidR="006A61FE" w:rsidRPr="004C3F7D" w:rsidRDefault="006A61FE" w:rsidP="00483DE0">
      <w:pPr>
        <w:ind w:firstLine="720"/>
        <w:rPr>
          <w:rFonts w:ascii="Times New Roman" w:hAnsi="Times New Roman" w:cs="Times New Roman"/>
          <w:sz w:val="24"/>
          <w:szCs w:val="24"/>
        </w:rPr>
      </w:pPr>
    </w:p>
    <w:p w14:paraId="7799C3EB" w14:textId="7649CBD0" w:rsidR="006A61FE" w:rsidRPr="004C3F7D" w:rsidRDefault="00701CD7" w:rsidP="00483DE0">
      <w:pPr>
        <w:rPr>
          <w:rFonts w:ascii="Times New Roman" w:hAnsi="Times New Roman" w:cs="Times New Roman"/>
          <w:sz w:val="24"/>
          <w:szCs w:val="24"/>
        </w:rPr>
      </w:pPr>
      <w:r w:rsidRPr="004C3F7D">
        <w:rPr>
          <w:rFonts w:ascii="Times New Roman" w:hAnsi="Times New Roman" w:cs="Times New Roman"/>
          <w:sz w:val="24"/>
          <w:szCs w:val="24"/>
        </w:rPr>
        <w:t xml:space="preserve">As one of your constituents, I appreciate that you and your office have embraced social media as a crucial means of interacting with the public. I was once able to </w:t>
      </w:r>
      <w:r w:rsidR="000648A9">
        <w:rPr>
          <w:rFonts w:ascii="Times New Roman" w:hAnsi="Times New Roman" w:cs="Times New Roman"/>
          <w:sz w:val="24"/>
          <w:szCs w:val="24"/>
        </w:rPr>
        <w:t xml:space="preserve">express </w:t>
      </w:r>
      <w:r w:rsidRPr="004C3F7D">
        <w:rPr>
          <w:rFonts w:ascii="Times New Roman" w:hAnsi="Times New Roman" w:cs="Times New Roman"/>
          <w:sz w:val="24"/>
          <w:szCs w:val="24"/>
        </w:rPr>
        <w:t xml:space="preserve">my concerns and </w:t>
      </w:r>
      <w:proofErr w:type="gramStart"/>
      <w:r w:rsidRPr="004C3F7D">
        <w:rPr>
          <w:rFonts w:ascii="Times New Roman" w:hAnsi="Times New Roman" w:cs="Times New Roman"/>
          <w:sz w:val="24"/>
          <w:szCs w:val="24"/>
        </w:rPr>
        <w:t>point</w:t>
      </w:r>
      <w:proofErr w:type="gramEnd"/>
      <w:r w:rsidRPr="004C3F7D">
        <w:rPr>
          <w:rFonts w:ascii="Times New Roman" w:hAnsi="Times New Roman" w:cs="Times New Roman"/>
          <w:sz w:val="24"/>
          <w:szCs w:val="24"/>
        </w:rPr>
        <w:t xml:space="preserve"> of view directly </w:t>
      </w:r>
      <w:r w:rsidR="000648A9">
        <w:rPr>
          <w:rFonts w:ascii="Times New Roman" w:hAnsi="Times New Roman" w:cs="Times New Roman"/>
          <w:sz w:val="24"/>
          <w:szCs w:val="24"/>
        </w:rPr>
        <w:t xml:space="preserve">to </w:t>
      </w:r>
      <w:r w:rsidRPr="004C3F7D">
        <w:rPr>
          <w:rFonts w:ascii="Times New Roman" w:hAnsi="Times New Roman" w:cs="Times New Roman"/>
          <w:sz w:val="24"/>
          <w:szCs w:val="24"/>
        </w:rPr>
        <w:t xml:space="preserve">you and your staff, </w:t>
      </w:r>
      <w:r w:rsidR="000648A9">
        <w:rPr>
          <w:rFonts w:ascii="Times New Roman" w:hAnsi="Times New Roman" w:cs="Times New Roman"/>
          <w:sz w:val="24"/>
          <w:szCs w:val="24"/>
        </w:rPr>
        <w:t xml:space="preserve">but </w:t>
      </w:r>
      <w:r w:rsidRPr="004C3F7D">
        <w:rPr>
          <w:rFonts w:ascii="Times New Roman" w:hAnsi="Times New Roman" w:cs="Times New Roman"/>
          <w:sz w:val="24"/>
          <w:szCs w:val="24"/>
        </w:rPr>
        <w:t xml:space="preserve">I </w:t>
      </w:r>
      <w:r w:rsidR="00B35CFF">
        <w:rPr>
          <w:rFonts w:ascii="Times New Roman" w:hAnsi="Times New Roman" w:cs="Times New Roman"/>
          <w:sz w:val="24"/>
          <w:szCs w:val="24"/>
        </w:rPr>
        <w:t>have been</w:t>
      </w:r>
      <w:r w:rsidRPr="004C3F7D">
        <w:rPr>
          <w:rFonts w:ascii="Times New Roman" w:hAnsi="Times New Roman" w:cs="Times New Roman"/>
          <w:sz w:val="24"/>
          <w:szCs w:val="24"/>
        </w:rPr>
        <w:t xml:space="preserve"> blocked from viewing and replying to posts on your official </w:t>
      </w:r>
      <w:r w:rsidR="009E6B86" w:rsidRPr="004C3F7D">
        <w:rPr>
          <w:rFonts w:ascii="Times New Roman" w:hAnsi="Times New Roman" w:cs="Times New Roman"/>
          <w:color w:val="FF0000"/>
          <w:sz w:val="24"/>
          <w:szCs w:val="24"/>
        </w:rPr>
        <w:t>{{</w:t>
      </w:r>
      <w:r w:rsidR="00BD6F59">
        <w:rPr>
          <w:rFonts w:ascii="Times New Roman" w:hAnsi="Times New Roman" w:cs="Times New Roman"/>
          <w:color w:val="FF0000"/>
          <w:sz w:val="24"/>
          <w:szCs w:val="24"/>
          <w:u w:val="single"/>
        </w:rPr>
        <w:t>SOCIAL MEDIA P</w:t>
      </w:r>
      <w:r w:rsidR="00F06CD4">
        <w:rPr>
          <w:rFonts w:ascii="Times New Roman" w:hAnsi="Times New Roman" w:cs="Times New Roman"/>
          <w:color w:val="FF0000"/>
          <w:sz w:val="24"/>
          <w:szCs w:val="24"/>
          <w:u w:val="single"/>
        </w:rPr>
        <w:t>LATFORM</w:t>
      </w:r>
      <w:r w:rsidR="009E6B86" w:rsidRPr="004C3F7D">
        <w:rPr>
          <w:rFonts w:ascii="Times New Roman" w:hAnsi="Times New Roman" w:cs="Times New Roman"/>
          <w:color w:val="FF0000"/>
          <w:sz w:val="24"/>
          <w:szCs w:val="24"/>
          <w:u w:val="single"/>
        </w:rPr>
        <w:t>}}</w:t>
      </w:r>
      <w:r w:rsidRPr="004C3F7D">
        <w:rPr>
          <w:rFonts w:ascii="Times New Roman" w:hAnsi="Times New Roman" w:cs="Times New Roman"/>
          <w:color w:val="FF0000"/>
          <w:sz w:val="24"/>
          <w:szCs w:val="24"/>
        </w:rPr>
        <w:t xml:space="preserve"> </w:t>
      </w:r>
      <w:r w:rsidRPr="004C3F7D">
        <w:rPr>
          <w:rFonts w:ascii="Times New Roman" w:hAnsi="Times New Roman" w:cs="Times New Roman"/>
          <w:sz w:val="24"/>
          <w:szCs w:val="24"/>
        </w:rPr>
        <w:t>account on</w:t>
      </w:r>
      <w:r w:rsidR="00C944B1">
        <w:rPr>
          <w:rFonts w:ascii="Times New Roman" w:hAnsi="Times New Roman" w:cs="Times New Roman"/>
          <w:sz w:val="24"/>
          <w:szCs w:val="24"/>
        </w:rPr>
        <w:t xml:space="preserve"> </w:t>
      </w:r>
      <w:r w:rsidR="009E6B86" w:rsidRPr="004C3F7D">
        <w:rPr>
          <w:rFonts w:ascii="Times New Roman" w:hAnsi="Times New Roman" w:cs="Times New Roman"/>
          <w:color w:val="FF0000"/>
          <w:sz w:val="24"/>
          <w:szCs w:val="24"/>
        </w:rPr>
        <w:t>{{</w:t>
      </w:r>
      <w:r w:rsidRPr="004C3F7D">
        <w:rPr>
          <w:rFonts w:ascii="Times New Roman" w:hAnsi="Times New Roman" w:cs="Times New Roman"/>
          <w:color w:val="FF0000"/>
          <w:sz w:val="24"/>
          <w:szCs w:val="24"/>
        </w:rPr>
        <w:t xml:space="preserve">Insert exact or approximate date </w:t>
      </w:r>
      <w:proofErr w:type="gramStart"/>
      <w:r w:rsidRPr="004C3F7D">
        <w:rPr>
          <w:rFonts w:ascii="Times New Roman" w:hAnsi="Times New Roman" w:cs="Times New Roman"/>
          <w:color w:val="FF0000"/>
          <w:sz w:val="24"/>
          <w:szCs w:val="24"/>
        </w:rPr>
        <w:t>here</w:t>
      </w:r>
      <w:r w:rsidR="009E6B86" w:rsidRPr="004C3F7D">
        <w:rPr>
          <w:rFonts w:ascii="Times New Roman" w:hAnsi="Times New Roman" w:cs="Times New Roman"/>
          <w:color w:val="FF0000"/>
          <w:sz w:val="24"/>
          <w:szCs w:val="24"/>
        </w:rPr>
        <w:t>}}</w:t>
      </w:r>
      <w:r w:rsidRPr="004C3F7D">
        <w:rPr>
          <w:rFonts w:ascii="Times New Roman" w:hAnsi="Times New Roman" w:cs="Times New Roman"/>
          <w:color w:val="FF0000"/>
          <w:sz w:val="24"/>
          <w:szCs w:val="24"/>
        </w:rPr>
        <w:t>.</w:t>
      </w:r>
      <w:proofErr w:type="gramEnd"/>
      <w:r w:rsidRPr="004C3F7D">
        <w:rPr>
          <w:rFonts w:ascii="Times New Roman" w:hAnsi="Times New Roman" w:cs="Times New Roman"/>
          <w:color w:val="FF0000"/>
          <w:sz w:val="24"/>
          <w:szCs w:val="24"/>
        </w:rPr>
        <w:t xml:space="preserve"> </w:t>
      </w:r>
      <w:r w:rsidRPr="004C3F7D">
        <w:rPr>
          <w:rFonts w:ascii="Times New Roman" w:hAnsi="Times New Roman" w:cs="Times New Roman"/>
          <w:sz w:val="24"/>
          <w:szCs w:val="24"/>
        </w:rPr>
        <w:t>Because my comments have always complied with the page’s code of conduct, I can only assume I was blocked due to the critical nature of my comments.</w:t>
      </w:r>
    </w:p>
    <w:p w14:paraId="60FDF4F2" w14:textId="77777777" w:rsidR="009E6B86" w:rsidRPr="004C3F7D" w:rsidRDefault="009E6B86" w:rsidP="00483DE0">
      <w:pPr>
        <w:ind w:firstLine="480"/>
        <w:rPr>
          <w:rFonts w:ascii="Times New Roman" w:hAnsi="Times New Roman" w:cs="Times New Roman"/>
          <w:sz w:val="24"/>
          <w:szCs w:val="24"/>
        </w:rPr>
      </w:pPr>
    </w:p>
    <w:p w14:paraId="09AADB62" w14:textId="7A076755" w:rsidR="006A61FE" w:rsidRPr="004C3F7D" w:rsidRDefault="00701CD7" w:rsidP="00483DE0">
      <w:pPr>
        <w:rPr>
          <w:rFonts w:ascii="Times New Roman" w:hAnsi="Times New Roman" w:cs="Times New Roman"/>
          <w:sz w:val="24"/>
          <w:szCs w:val="24"/>
        </w:rPr>
      </w:pPr>
      <w:r w:rsidRPr="004C3F7D">
        <w:rPr>
          <w:rFonts w:ascii="Times New Roman" w:hAnsi="Times New Roman" w:cs="Times New Roman"/>
          <w:sz w:val="24"/>
          <w:szCs w:val="24"/>
        </w:rPr>
        <w:t xml:space="preserve">The </w:t>
      </w:r>
      <w:proofErr w:type="gramStart"/>
      <w:r w:rsidR="009E6B86" w:rsidRPr="004C3F7D">
        <w:rPr>
          <w:rFonts w:ascii="Times New Roman" w:hAnsi="Times New Roman" w:cs="Times New Roman"/>
          <w:color w:val="FF0000"/>
          <w:sz w:val="24"/>
          <w:szCs w:val="24"/>
        </w:rPr>
        <w:t>{{</w:t>
      </w:r>
      <w:r w:rsidR="00BD6F59" w:rsidRPr="00BD6F59">
        <w:rPr>
          <w:rFonts w:ascii="Times New Roman" w:hAnsi="Times New Roman" w:cs="Times New Roman"/>
          <w:color w:val="FF0000"/>
          <w:sz w:val="24"/>
          <w:szCs w:val="24"/>
          <w:u w:val="single"/>
        </w:rPr>
        <w:t xml:space="preserve"> </w:t>
      </w:r>
      <w:r w:rsidR="00BD6F59">
        <w:rPr>
          <w:rFonts w:ascii="Times New Roman" w:hAnsi="Times New Roman" w:cs="Times New Roman"/>
          <w:color w:val="FF0000"/>
          <w:sz w:val="24"/>
          <w:szCs w:val="24"/>
          <w:u w:val="single"/>
        </w:rPr>
        <w:t>SOCIAL</w:t>
      </w:r>
      <w:proofErr w:type="gramEnd"/>
      <w:r w:rsidR="00BD6F59">
        <w:rPr>
          <w:rFonts w:ascii="Times New Roman" w:hAnsi="Times New Roman" w:cs="Times New Roman"/>
          <w:color w:val="FF0000"/>
          <w:sz w:val="24"/>
          <w:szCs w:val="24"/>
          <w:u w:val="single"/>
        </w:rPr>
        <w:t xml:space="preserve"> MEDIA </w:t>
      </w:r>
      <w:proofErr w:type="gramStart"/>
      <w:r w:rsidR="00BD6F59">
        <w:rPr>
          <w:rFonts w:ascii="Times New Roman" w:hAnsi="Times New Roman" w:cs="Times New Roman"/>
          <w:color w:val="FF0000"/>
          <w:sz w:val="24"/>
          <w:szCs w:val="24"/>
          <w:u w:val="single"/>
        </w:rPr>
        <w:t>P</w:t>
      </w:r>
      <w:r w:rsidR="00F06CD4">
        <w:rPr>
          <w:rFonts w:ascii="Times New Roman" w:hAnsi="Times New Roman" w:cs="Times New Roman"/>
          <w:color w:val="FF0000"/>
          <w:sz w:val="24"/>
          <w:szCs w:val="24"/>
          <w:u w:val="single"/>
        </w:rPr>
        <w:t>LATFORM</w:t>
      </w:r>
      <w:r w:rsidR="00BD6F59" w:rsidRPr="004C3F7D">
        <w:rPr>
          <w:rFonts w:ascii="Times New Roman" w:hAnsi="Times New Roman" w:cs="Times New Roman"/>
          <w:color w:val="FF0000"/>
          <w:sz w:val="24"/>
          <w:szCs w:val="24"/>
        </w:rPr>
        <w:t xml:space="preserve"> </w:t>
      </w:r>
      <w:r w:rsidR="009E6B86" w:rsidRPr="004C3F7D">
        <w:rPr>
          <w:rFonts w:ascii="Times New Roman" w:hAnsi="Times New Roman" w:cs="Times New Roman"/>
          <w:color w:val="FF0000"/>
          <w:sz w:val="24"/>
          <w:szCs w:val="24"/>
        </w:rPr>
        <w:t>}</w:t>
      </w:r>
      <w:proofErr w:type="gramEnd"/>
      <w:r w:rsidR="009E6B86" w:rsidRPr="004C3F7D">
        <w:rPr>
          <w:rFonts w:ascii="Times New Roman" w:hAnsi="Times New Roman" w:cs="Times New Roman"/>
          <w:color w:val="FF0000"/>
          <w:sz w:val="24"/>
          <w:szCs w:val="24"/>
        </w:rPr>
        <w:t>}</w:t>
      </w:r>
      <w:r w:rsidRPr="004C3F7D">
        <w:rPr>
          <w:rFonts w:ascii="Times New Roman" w:hAnsi="Times New Roman" w:cs="Times New Roman"/>
          <w:color w:val="FF0000"/>
          <w:sz w:val="24"/>
          <w:szCs w:val="24"/>
        </w:rPr>
        <w:t xml:space="preserve"> </w:t>
      </w:r>
      <w:r w:rsidR="00394D50" w:rsidRPr="004C3F7D">
        <w:rPr>
          <w:rFonts w:ascii="Times New Roman" w:hAnsi="Times New Roman" w:cs="Times New Roman"/>
          <w:color w:val="000000" w:themeColor="text1"/>
          <w:sz w:val="24"/>
          <w:szCs w:val="24"/>
        </w:rPr>
        <w:t xml:space="preserve">page </w:t>
      </w:r>
      <w:r w:rsidRPr="004C3F7D">
        <w:rPr>
          <w:rFonts w:ascii="Times New Roman" w:hAnsi="Times New Roman" w:cs="Times New Roman"/>
          <w:sz w:val="24"/>
          <w:szCs w:val="24"/>
        </w:rPr>
        <w:t xml:space="preserve">is being used as a public forum where governmental matters such as legislation, policies, and votes — which affect me as a constituent — are routinely discussed. Blocking me from this interactive space solely due to the nature of my comments violates my First Amendment rights. I respectfully request that you restore my access to your </w:t>
      </w:r>
      <w:r w:rsidR="009E6B86" w:rsidRPr="004C3F7D">
        <w:rPr>
          <w:rFonts w:ascii="Times New Roman" w:hAnsi="Times New Roman" w:cs="Times New Roman"/>
          <w:color w:val="FF0000"/>
          <w:sz w:val="24"/>
          <w:szCs w:val="24"/>
        </w:rPr>
        <w:t>{{</w:t>
      </w:r>
      <w:r w:rsidR="00BD6F59" w:rsidRPr="00BD6F59">
        <w:rPr>
          <w:rFonts w:ascii="Times New Roman" w:hAnsi="Times New Roman" w:cs="Times New Roman"/>
          <w:color w:val="FF0000"/>
          <w:sz w:val="24"/>
          <w:szCs w:val="24"/>
          <w:u w:val="single"/>
        </w:rPr>
        <w:t xml:space="preserve"> </w:t>
      </w:r>
      <w:r w:rsidR="00BD6F59">
        <w:rPr>
          <w:rFonts w:ascii="Times New Roman" w:hAnsi="Times New Roman" w:cs="Times New Roman"/>
          <w:color w:val="FF0000"/>
          <w:sz w:val="24"/>
          <w:szCs w:val="24"/>
          <w:u w:val="single"/>
        </w:rPr>
        <w:t xml:space="preserve">SOCIAL MEDIA </w:t>
      </w:r>
      <w:r w:rsidR="00F06CD4">
        <w:rPr>
          <w:rFonts w:ascii="Times New Roman" w:hAnsi="Times New Roman" w:cs="Times New Roman"/>
          <w:color w:val="FF0000"/>
          <w:sz w:val="24"/>
          <w:szCs w:val="24"/>
          <w:u w:val="single"/>
        </w:rPr>
        <w:t>PLATFORM</w:t>
      </w:r>
      <w:r w:rsidR="009E6B86" w:rsidRPr="004C3F7D">
        <w:rPr>
          <w:rFonts w:ascii="Times New Roman" w:hAnsi="Times New Roman" w:cs="Times New Roman"/>
          <w:color w:val="FF0000"/>
          <w:sz w:val="24"/>
          <w:szCs w:val="24"/>
        </w:rPr>
        <w:t>}}</w:t>
      </w:r>
      <w:r w:rsidRPr="004C3F7D">
        <w:rPr>
          <w:rFonts w:ascii="Times New Roman" w:hAnsi="Times New Roman" w:cs="Times New Roman"/>
          <w:sz w:val="24"/>
          <w:szCs w:val="24"/>
        </w:rPr>
        <w:t xml:space="preserve"> rather than continuing to deny</w:t>
      </w:r>
      <w:r w:rsidR="00B35CFF">
        <w:rPr>
          <w:rFonts w:ascii="Times New Roman" w:hAnsi="Times New Roman" w:cs="Times New Roman"/>
          <w:sz w:val="24"/>
          <w:szCs w:val="24"/>
        </w:rPr>
        <w:t xml:space="preserve"> me</w:t>
      </w:r>
      <w:r w:rsidRPr="004C3F7D">
        <w:rPr>
          <w:rFonts w:ascii="Times New Roman" w:hAnsi="Times New Roman" w:cs="Times New Roman"/>
          <w:sz w:val="24"/>
          <w:szCs w:val="24"/>
        </w:rPr>
        <w:t xml:space="preserve"> my</w:t>
      </w:r>
      <w:r w:rsidR="00B95720" w:rsidRPr="004C3F7D">
        <w:rPr>
          <w:rFonts w:ascii="Times New Roman" w:hAnsi="Times New Roman" w:cs="Times New Roman"/>
          <w:sz w:val="24"/>
          <w:szCs w:val="24"/>
        </w:rPr>
        <w:t xml:space="preserve"> free speech</w:t>
      </w:r>
      <w:r w:rsidRPr="004C3F7D">
        <w:rPr>
          <w:rFonts w:ascii="Times New Roman" w:hAnsi="Times New Roman" w:cs="Times New Roman"/>
          <w:sz w:val="24"/>
          <w:szCs w:val="24"/>
        </w:rPr>
        <w:t xml:space="preserve"> </w:t>
      </w:r>
      <w:r w:rsidR="00F37B3A" w:rsidRPr="004C3F7D">
        <w:rPr>
          <w:rFonts w:ascii="Times New Roman" w:hAnsi="Times New Roman" w:cs="Times New Roman"/>
          <w:sz w:val="24"/>
          <w:szCs w:val="24"/>
        </w:rPr>
        <w:t xml:space="preserve">rights guaranteed by both the </w:t>
      </w:r>
      <w:r w:rsidR="00AA41A1" w:rsidRPr="004C3F7D">
        <w:rPr>
          <w:rFonts w:ascii="Times New Roman" w:hAnsi="Times New Roman" w:cs="Times New Roman"/>
          <w:sz w:val="24"/>
          <w:szCs w:val="24"/>
        </w:rPr>
        <w:t xml:space="preserve">First Amendment to the </w:t>
      </w:r>
      <w:r w:rsidR="00F37B3A" w:rsidRPr="004C3F7D">
        <w:rPr>
          <w:rFonts w:ascii="Times New Roman" w:hAnsi="Times New Roman" w:cs="Times New Roman"/>
          <w:sz w:val="24"/>
          <w:szCs w:val="24"/>
        </w:rPr>
        <w:t xml:space="preserve">United States Constitution and </w:t>
      </w:r>
      <w:r w:rsidR="00D229F1">
        <w:rPr>
          <w:rFonts w:ascii="Times New Roman" w:hAnsi="Times New Roman" w:cs="Times New Roman"/>
          <w:sz w:val="24"/>
          <w:szCs w:val="24"/>
        </w:rPr>
        <w:t>S</w:t>
      </w:r>
      <w:r w:rsidR="00B95720" w:rsidRPr="004C3F7D">
        <w:rPr>
          <w:rFonts w:ascii="Times New Roman" w:hAnsi="Times New Roman" w:cs="Times New Roman"/>
          <w:sz w:val="24"/>
          <w:szCs w:val="24"/>
        </w:rPr>
        <w:t>ection</w:t>
      </w:r>
      <w:r w:rsidR="004D533E">
        <w:rPr>
          <w:rFonts w:ascii="Times New Roman" w:hAnsi="Times New Roman" w:cs="Times New Roman"/>
          <w:sz w:val="24"/>
          <w:szCs w:val="24"/>
        </w:rPr>
        <w:t>s</w:t>
      </w:r>
      <w:r w:rsidR="007A6AAA">
        <w:rPr>
          <w:rFonts w:ascii="Times New Roman" w:hAnsi="Times New Roman" w:cs="Times New Roman"/>
          <w:sz w:val="24"/>
          <w:szCs w:val="24"/>
        </w:rPr>
        <w:t xml:space="preserve"> 1 and</w:t>
      </w:r>
      <w:r w:rsidR="00B95720" w:rsidRPr="004C3F7D">
        <w:rPr>
          <w:rFonts w:ascii="Times New Roman" w:hAnsi="Times New Roman" w:cs="Times New Roman"/>
          <w:sz w:val="24"/>
          <w:szCs w:val="24"/>
        </w:rPr>
        <w:t xml:space="preserve"> 8 of the </w:t>
      </w:r>
      <w:r w:rsidR="006107EB" w:rsidRPr="004C3F7D">
        <w:rPr>
          <w:rFonts w:ascii="Times New Roman" w:hAnsi="Times New Roman" w:cs="Times New Roman"/>
          <w:sz w:val="24"/>
          <w:szCs w:val="24"/>
        </w:rPr>
        <w:t>Kentucky</w:t>
      </w:r>
      <w:r w:rsidR="00F37B3A" w:rsidRPr="004C3F7D">
        <w:rPr>
          <w:rFonts w:ascii="Times New Roman" w:hAnsi="Times New Roman" w:cs="Times New Roman"/>
          <w:sz w:val="24"/>
          <w:szCs w:val="24"/>
        </w:rPr>
        <w:t xml:space="preserve"> State Constitution</w:t>
      </w:r>
      <w:r w:rsidR="0098533F" w:rsidRPr="004C3F7D">
        <w:rPr>
          <w:rFonts w:ascii="Times New Roman" w:hAnsi="Times New Roman" w:cs="Times New Roman"/>
          <w:sz w:val="24"/>
          <w:szCs w:val="24"/>
        </w:rPr>
        <w:t>.</w:t>
      </w:r>
    </w:p>
    <w:p w14:paraId="7AAEEE8D" w14:textId="77777777" w:rsidR="009E6B86" w:rsidRPr="004C3F7D" w:rsidRDefault="009E6B86" w:rsidP="00483DE0">
      <w:pPr>
        <w:rPr>
          <w:rFonts w:ascii="Times New Roman" w:hAnsi="Times New Roman" w:cs="Times New Roman"/>
          <w:sz w:val="24"/>
          <w:szCs w:val="24"/>
        </w:rPr>
      </w:pPr>
    </w:p>
    <w:p w14:paraId="2402A105" w14:textId="273CEDF8" w:rsidR="00D23176" w:rsidRPr="004C3F7D" w:rsidRDefault="00B3238B" w:rsidP="00483DE0">
      <w:pPr>
        <w:rPr>
          <w:rFonts w:ascii="Times New Roman" w:hAnsi="Times New Roman" w:cs="Times New Roman"/>
          <w:iCs/>
          <w:sz w:val="24"/>
          <w:szCs w:val="24"/>
        </w:rPr>
      </w:pPr>
      <w:r w:rsidRPr="004C3F7D">
        <w:rPr>
          <w:rFonts w:ascii="Times New Roman" w:hAnsi="Times New Roman" w:cs="Times New Roman"/>
          <w:sz w:val="24"/>
          <w:szCs w:val="24"/>
        </w:rPr>
        <w:t>A</w:t>
      </w:r>
      <w:r w:rsidR="00BB0654" w:rsidRPr="004C3F7D">
        <w:rPr>
          <w:rFonts w:ascii="Times New Roman" w:hAnsi="Times New Roman" w:cs="Times New Roman"/>
          <w:sz w:val="24"/>
          <w:szCs w:val="24"/>
        </w:rPr>
        <w:t xml:space="preserve">n overwhelming </w:t>
      </w:r>
      <w:r w:rsidRPr="004C3F7D">
        <w:rPr>
          <w:rFonts w:ascii="Times New Roman" w:hAnsi="Times New Roman" w:cs="Times New Roman"/>
          <w:sz w:val="24"/>
          <w:szCs w:val="24"/>
        </w:rPr>
        <w:t xml:space="preserve">number of </w:t>
      </w:r>
      <w:r w:rsidR="00B87900" w:rsidRPr="004C3F7D">
        <w:rPr>
          <w:rFonts w:ascii="Times New Roman" w:hAnsi="Times New Roman" w:cs="Times New Roman"/>
          <w:sz w:val="24"/>
          <w:szCs w:val="24"/>
        </w:rPr>
        <w:t>court decisions support my claim.</w:t>
      </w:r>
      <w:r w:rsidR="005F5936" w:rsidRPr="004C3F7D">
        <w:rPr>
          <w:rFonts w:ascii="Times New Roman" w:hAnsi="Times New Roman" w:cs="Times New Roman"/>
          <w:sz w:val="24"/>
          <w:szCs w:val="24"/>
        </w:rPr>
        <w:t xml:space="preserve">  Several federal courts of appeal have found that government social media pages constitute forums subject to First Amendment protections.</w:t>
      </w:r>
      <w:r w:rsidR="00D23176" w:rsidRPr="004C3F7D">
        <w:rPr>
          <w:rFonts w:ascii="Times New Roman" w:hAnsi="Times New Roman" w:cs="Times New Roman"/>
          <w:sz w:val="24"/>
          <w:szCs w:val="24"/>
        </w:rPr>
        <w:t xml:space="preserve"> </w:t>
      </w:r>
      <w:r w:rsidR="005A6313" w:rsidRPr="004C3F7D">
        <w:rPr>
          <w:rFonts w:ascii="Times New Roman" w:hAnsi="Times New Roman" w:cs="Times New Roman"/>
          <w:i/>
          <w:sz w:val="24"/>
          <w:szCs w:val="24"/>
          <w:lang w:val="en-US"/>
        </w:rPr>
        <w:t xml:space="preserve">Davison v. Randall, </w:t>
      </w:r>
      <w:r w:rsidR="005A6313" w:rsidRPr="004C3F7D">
        <w:rPr>
          <w:rFonts w:ascii="Times New Roman" w:hAnsi="Times New Roman" w:cs="Times New Roman"/>
          <w:iCs/>
          <w:sz w:val="24"/>
          <w:szCs w:val="24"/>
          <w:lang w:val="en-US"/>
        </w:rPr>
        <w:t>912 F.3d 666 (4th Cir. 2019), as amended (Jan. 9, 2019)</w:t>
      </w:r>
      <w:r w:rsidR="000661E3" w:rsidRPr="004C3F7D">
        <w:rPr>
          <w:rFonts w:ascii="Times New Roman" w:hAnsi="Times New Roman" w:cs="Times New Roman"/>
          <w:iCs/>
          <w:sz w:val="24"/>
          <w:szCs w:val="24"/>
          <w:lang w:val="en-US"/>
        </w:rPr>
        <w:t xml:space="preserve">; </w:t>
      </w:r>
      <w:r w:rsidR="000661E3" w:rsidRPr="004C3F7D">
        <w:rPr>
          <w:rFonts w:ascii="Times New Roman" w:hAnsi="Times New Roman" w:cs="Times New Roman"/>
          <w:i/>
          <w:iCs/>
          <w:sz w:val="24"/>
          <w:szCs w:val="24"/>
        </w:rPr>
        <w:t>Knight First Amendment Institute at Columbia University v. Trump</w:t>
      </w:r>
      <w:r w:rsidR="000661E3" w:rsidRPr="004C3F7D">
        <w:rPr>
          <w:rFonts w:ascii="Times New Roman" w:hAnsi="Times New Roman" w:cs="Times New Roman"/>
          <w:sz w:val="24"/>
          <w:szCs w:val="24"/>
        </w:rPr>
        <w:t>, 928 F.3d 226 (2d Cir. 2019)</w:t>
      </w:r>
      <w:r w:rsidR="00C6501C" w:rsidRPr="004C3F7D">
        <w:rPr>
          <w:rFonts w:ascii="Times New Roman" w:hAnsi="Times New Roman" w:cs="Times New Roman"/>
          <w:iCs/>
          <w:sz w:val="24"/>
          <w:szCs w:val="24"/>
        </w:rPr>
        <w:t xml:space="preserve">; </w:t>
      </w:r>
      <w:proofErr w:type="spellStart"/>
      <w:r w:rsidR="00C6501C" w:rsidRPr="004C3F7D">
        <w:rPr>
          <w:rFonts w:ascii="Times New Roman" w:hAnsi="Times New Roman" w:cs="Times New Roman"/>
          <w:i/>
          <w:iCs/>
          <w:sz w:val="24"/>
          <w:szCs w:val="24"/>
        </w:rPr>
        <w:t>Charudattan</w:t>
      </w:r>
      <w:proofErr w:type="spellEnd"/>
      <w:r w:rsidR="00C6501C" w:rsidRPr="004C3F7D">
        <w:rPr>
          <w:rFonts w:ascii="Times New Roman" w:hAnsi="Times New Roman" w:cs="Times New Roman"/>
          <w:i/>
          <w:iCs/>
          <w:sz w:val="24"/>
          <w:szCs w:val="24"/>
        </w:rPr>
        <w:t xml:space="preserve"> v. Darnell</w:t>
      </w:r>
      <w:r w:rsidR="00C6501C" w:rsidRPr="004C3F7D">
        <w:rPr>
          <w:rFonts w:ascii="Times New Roman" w:hAnsi="Times New Roman" w:cs="Times New Roman"/>
          <w:sz w:val="24"/>
          <w:szCs w:val="24"/>
        </w:rPr>
        <w:t xml:space="preserve">, 834 F. </w:t>
      </w:r>
      <w:proofErr w:type="spellStart"/>
      <w:r w:rsidR="00C6501C" w:rsidRPr="004C3F7D">
        <w:rPr>
          <w:rFonts w:ascii="Times New Roman" w:hAnsi="Times New Roman" w:cs="Times New Roman"/>
          <w:sz w:val="24"/>
          <w:szCs w:val="24"/>
        </w:rPr>
        <w:t>App'x</w:t>
      </w:r>
      <w:proofErr w:type="spellEnd"/>
      <w:r w:rsidR="00C6501C" w:rsidRPr="004C3F7D">
        <w:rPr>
          <w:rFonts w:ascii="Times New Roman" w:hAnsi="Times New Roman" w:cs="Times New Roman"/>
          <w:sz w:val="24"/>
          <w:szCs w:val="24"/>
        </w:rPr>
        <w:t xml:space="preserve"> 477 (11th Cir. 2020)</w:t>
      </w:r>
      <w:r w:rsidR="006117AF" w:rsidRPr="004C3F7D">
        <w:rPr>
          <w:rFonts w:ascii="Times New Roman" w:hAnsi="Times New Roman" w:cs="Times New Roman"/>
          <w:iCs/>
          <w:sz w:val="24"/>
          <w:szCs w:val="24"/>
        </w:rPr>
        <w:t xml:space="preserve">; </w:t>
      </w:r>
      <w:r w:rsidR="006117AF" w:rsidRPr="00D229F1">
        <w:rPr>
          <w:rFonts w:ascii="Times New Roman" w:hAnsi="Times New Roman" w:cs="Times New Roman"/>
          <w:i/>
          <w:iCs/>
          <w:sz w:val="24"/>
          <w:szCs w:val="24"/>
        </w:rPr>
        <w:t>Garnier v. O'Connor-Ratcliff</w:t>
      </w:r>
      <w:r w:rsidR="006117AF" w:rsidRPr="004C3F7D">
        <w:rPr>
          <w:rFonts w:ascii="Times New Roman" w:hAnsi="Times New Roman" w:cs="Times New Roman"/>
          <w:sz w:val="24"/>
          <w:szCs w:val="24"/>
        </w:rPr>
        <w:t>, 41 F.4th 1158 (9th Cir. 2022)</w:t>
      </w:r>
      <w:r w:rsidR="006117AF" w:rsidRPr="004C3F7D">
        <w:rPr>
          <w:rFonts w:ascii="Times New Roman" w:hAnsi="Times New Roman" w:cs="Times New Roman"/>
          <w:iCs/>
          <w:sz w:val="24"/>
          <w:szCs w:val="24"/>
        </w:rPr>
        <w:t xml:space="preserve">. </w:t>
      </w:r>
      <w:r w:rsidR="00D229F1">
        <w:rPr>
          <w:rFonts w:ascii="Times New Roman" w:hAnsi="Times New Roman" w:cs="Times New Roman"/>
          <w:iCs/>
          <w:sz w:val="24"/>
          <w:szCs w:val="24"/>
          <w:lang w:val="en-US"/>
        </w:rPr>
        <w:t>Likewise, n</w:t>
      </w:r>
      <w:r w:rsidR="004A6E8A" w:rsidRPr="004C3F7D">
        <w:rPr>
          <w:rFonts w:ascii="Times New Roman" w:hAnsi="Times New Roman" w:cs="Times New Roman"/>
          <w:iCs/>
          <w:sz w:val="24"/>
          <w:szCs w:val="24"/>
          <w:lang w:val="en-US"/>
        </w:rPr>
        <w:t xml:space="preserve">umerous trial </w:t>
      </w:r>
      <w:r w:rsidR="004547D9" w:rsidRPr="004C3F7D">
        <w:rPr>
          <w:rFonts w:ascii="Times New Roman" w:hAnsi="Times New Roman" w:cs="Times New Roman"/>
          <w:sz w:val="24"/>
          <w:szCs w:val="24"/>
        </w:rPr>
        <w:t>court</w:t>
      </w:r>
      <w:r w:rsidR="004A6E8A" w:rsidRPr="004C3F7D">
        <w:rPr>
          <w:rFonts w:ascii="Times New Roman" w:hAnsi="Times New Roman" w:cs="Times New Roman"/>
          <w:sz w:val="24"/>
          <w:szCs w:val="24"/>
        </w:rPr>
        <w:t>s</w:t>
      </w:r>
      <w:r w:rsidR="004547D9" w:rsidRPr="004C3F7D">
        <w:rPr>
          <w:rFonts w:ascii="Times New Roman" w:hAnsi="Times New Roman" w:cs="Times New Roman"/>
          <w:sz w:val="24"/>
          <w:szCs w:val="24"/>
        </w:rPr>
        <w:t xml:space="preserve"> </w:t>
      </w:r>
      <w:r w:rsidR="001007B6">
        <w:rPr>
          <w:rFonts w:ascii="Times New Roman" w:hAnsi="Times New Roman" w:cs="Times New Roman"/>
          <w:sz w:val="24"/>
          <w:szCs w:val="24"/>
        </w:rPr>
        <w:t xml:space="preserve">have </w:t>
      </w:r>
      <w:r w:rsidR="00830B94" w:rsidRPr="004C3F7D">
        <w:rPr>
          <w:rFonts w:ascii="Times New Roman" w:hAnsi="Times New Roman" w:cs="Times New Roman"/>
          <w:sz w:val="24"/>
          <w:szCs w:val="24"/>
        </w:rPr>
        <w:t xml:space="preserve">made clear </w:t>
      </w:r>
      <w:r w:rsidR="004547D9" w:rsidRPr="004C3F7D">
        <w:rPr>
          <w:rFonts w:ascii="Times New Roman" w:hAnsi="Times New Roman" w:cs="Times New Roman"/>
          <w:sz w:val="24"/>
          <w:szCs w:val="24"/>
        </w:rPr>
        <w:t xml:space="preserve">that blocking </w:t>
      </w:r>
      <w:r w:rsidR="007F5EEB" w:rsidRPr="004C3F7D">
        <w:rPr>
          <w:rFonts w:ascii="Times New Roman" w:hAnsi="Times New Roman" w:cs="Times New Roman"/>
          <w:sz w:val="24"/>
          <w:szCs w:val="24"/>
        </w:rPr>
        <w:t>constituents</w:t>
      </w:r>
      <w:r w:rsidR="00494686" w:rsidRPr="004C3F7D">
        <w:rPr>
          <w:rFonts w:ascii="Times New Roman" w:hAnsi="Times New Roman" w:cs="Times New Roman"/>
          <w:sz w:val="24"/>
          <w:szCs w:val="24"/>
        </w:rPr>
        <w:t xml:space="preserve"> who disagree with a state official </w:t>
      </w:r>
      <w:r w:rsidR="004A6E8A" w:rsidRPr="004C3F7D">
        <w:rPr>
          <w:rFonts w:ascii="Times New Roman" w:hAnsi="Times New Roman" w:cs="Times New Roman"/>
          <w:sz w:val="24"/>
          <w:szCs w:val="24"/>
        </w:rPr>
        <w:t xml:space="preserve">on social media </w:t>
      </w:r>
      <w:r w:rsidR="007F5EEB" w:rsidRPr="004C3F7D">
        <w:rPr>
          <w:rFonts w:ascii="Times New Roman" w:hAnsi="Times New Roman" w:cs="Times New Roman"/>
          <w:sz w:val="24"/>
          <w:szCs w:val="24"/>
        </w:rPr>
        <w:t xml:space="preserve">can constitute </w:t>
      </w:r>
      <w:r w:rsidR="00BB2409" w:rsidRPr="004C3F7D">
        <w:rPr>
          <w:rFonts w:ascii="Times New Roman" w:hAnsi="Times New Roman" w:cs="Times New Roman"/>
          <w:sz w:val="24"/>
          <w:szCs w:val="24"/>
        </w:rPr>
        <w:t xml:space="preserve">unconstitutional </w:t>
      </w:r>
      <w:r w:rsidR="007F5EEB" w:rsidRPr="004C3F7D">
        <w:rPr>
          <w:rFonts w:ascii="Times New Roman" w:hAnsi="Times New Roman" w:cs="Times New Roman"/>
          <w:sz w:val="24"/>
          <w:szCs w:val="24"/>
        </w:rPr>
        <w:t>viewpoint discrimination</w:t>
      </w:r>
      <w:r w:rsidR="00BB2409" w:rsidRPr="004C3F7D">
        <w:rPr>
          <w:rFonts w:ascii="Times New Roman" w:hAnsi="Times New Roman" w:cs="Times New Roman"/>
          <w:i/>
          <w:iCs/>
          <w:sz w:val="24"/>
          <w:szCs w:val="24"/>
        </w:rPr>
        <w:t xml:space="preserve">. </w:t>
      </w:r>
      <w:r w:rsidR="00827BB5" w:rsidRPr="004C3F7D">
        <w:rPr>
          <w:rFonts w:ascii="Times New Roman" w:hAnsi="Times New Roman" w:cs="Times New Roman"/>
          <w:sz w:val="24"/>
          <w:szCs w:val="24"/>
        </w:rPr>
        <w:t>E.g.</w:t>
      </w:r>
      <w:r w:rsidR="00B753A1" w:rsidRPr="004C3F7D">
        <w:rPr>
          <w:rFonts w:ascii="Times New Roman" w:hAnsi="Times New Roman" w:cs="Times New Roman"/>
          <w:i/>
          <w:iCs/>
          <w:sz w:val="24"/>
          <w:szCs w:val="24"/>
          <w:lang w:val="en-US"/>
        </w:rPr>
        <w:t xml:space="preserve"> Homrich v. City of Wyoming</w:t>
      </w:r>
      <w:r w:rsidR="00B753A1" w:rsidRPr="004C3F7D">
        <w:rPr>
          <w:rFonts w:ascii="Times New Roman" w:hAnsi="Times New Roman" w:cs="Times New Roman"/>
          <w:sz w:val="24"/>
          <w:szCs w:val="24"/>
          <w:lang w:val="en-US"/>
        </w:rPr>
        <w:t>, No. 1:25-CV-296, 2025 WL 2641761 (W.D. Mich. Sept. 15, 2025)</w:t>
      </w:r>
      <w:r w:rsidR="00EA7E5D" w:rsidRPr="004C3F7D">
        <w:rPr>
          <w:rFonts w:ascii="Times New Roman" w:hAnsi="Times New Roman" w:cs="Times New Roman"/>
          <w:sz w:val="24"/>
          <w:szCs w:val="24"/>
          <w:lang w:val="en-US"/>
        </w:rPr>
        <w:t>;</w:t>
      </w:r>
      <w:r w:rsidR="00FE20C2" w:rsidRPr="004C3F7D">
        <w:rPr>
          <w:rFonts w:ascii="Times New Roman" w:hAnsi="Times New Roman" w:cs="Times New Roman"/>
          <w:sz w:val="24"/>
          <w:szCs w:val="24"/>
        </w:rPr>
        <w:t xml:space="preserve"> </w:t>
      </w:r>
      <w:r w:rsidR="00FE20C2" w:rsidRPr="004C3F7D">
        <w:rPr>
          <w:rFonts w:ascii="Times New Roman" w:hAnsi="Times New Roman" w:cs="Times New Roman"/>
          <w:i/>
          <w:iCs/>
          <w:sz w:val="24"/>
          <w:szCs w:val="24"/>
        </w:rPr>
        <w:t>Blackwell v. City of Inkster</w:t>
      </w:r>
      <w:r w:rsidR="00FE20C2" w:rsidRPr="004C3F7D">
        <w:rPr>
          <w:rFonts w:ascii="Times New Roman" w:hAnsi="Times New Roman" w:cs="Times New Roman"/>
          <w:sz w:val="24"/>
          <w:szCs w:val="24"/>
        </w:rPr>
        <w:t>, 596 F. Supp. 3d 906 (E.D. Mich. 2022).</w:t>
      </w:r>
      <w:r w:rsidR="00EA7E5D" w:rsidRPr="004C3F7D">
        <w:rPr>
          <w:rFonts w:ascii="Times New Roman" w:hAnsi="Times New Roman" w:cs="Times New Roman"/>
          <w:sz w:val="24"/>
          <w:szCs w:val="24"/>
          <w:lang w:val="en-US"/>
        </w:rPr>
        <w:t xml:space="preserve"> </w:t>
      </w:r>
      <w:proofErr w:type="spellStart"/>
      <w:r w:rsidR="00492091" w:rsidRPr="004C3F7D">
        <w:rPr>
          <w:rFonts w:ascii="Times New Roman" w:hAnsi="Times New Roman" w:cs="Times New Roman"/>
          <w:i/>
          <w:iCs/>
          <w:sz w:val="24"/>
          <w:szCs w:val="24"/>
          <w:lang w:val="en-US"/>
        </w:rPr>
        <w:t>Leuthy</w:t>
      </w:r>
      <w:proofErr w:type="spellEnd"/>
      <w:r w:rsidR="00492091" w:rsidRPr="004C3F7D">
        <w:rPr>
          <w:rFonts w:ascii="Times New Roman" w:hAnsi="Times New Roman" w:cs="Times New Roman"/>
          <w:i/>
          <w:iCs/>
          <w:sz w:val="24"/>
          <w:szCs w:val="24"/>
          <w:lang w:val="en-US"/>
        </w:rPr>
        <w:t xml:space="preserve"> v. LePage</w:t>
      </w:r>
      <w:r w:rsidR="00492091" w:rsidRPr="004C3F7D">
        <w:rPr>
          <w:rFonts w:ascii="Times New Roman" w:hAnsi="Times New Roman" w:cs="Times New Roman"/>
          <w:sz w:val="24"/>
          <w:szCs w:val="24"/>
          <w:lang w:val="en-US"/>
        </w:rPr>
        <w:t>, No. 1:17-CV-00296-JAW, 2018 WL 4134628 (D. Me. Aug. 29, 2018)</w:t>
      </w:r>
      <w:r w:rsidR="004C3F7D" w:rsidRPr="004C3F7D">
        <w:rPr>
          <w:rFonts w:ascii="Times New Roman" w:hAnsi="Times New Roman" w:cs="Times New Roman"/>
          <w:sz w:val="24"/>
          <w:szCs w:val="24"/>
          <w:lang w:val="en-US"/>
        </w:rPr>
        <w:t xml:space="preserve">. </w:t>
      </w:r>
      <w:r w:rsidR="00D23176" w:rsidRPr="004C3F7D">
        <w:rPr>
          <w:rFonts w:ascii="Times New Roman" w:hAnsi="Times New Roman" w:cs="Times New Roman"/>
          <w:color w:val="171717"/>
          <w:sz w:val="24"/>
          <w:szCs w:val="24"/>
          <w:lang w:val="en-US"/>
        </w:rPr>
        <w:t>In 2024 the U</w:t>
      </w:r>
      <w:r w:rsidR="006C1828" w:rsidRPr="004C3F7D">
        <w:rPr>
          <w:rFonts w:ascii="Times New Roman" w:hAnsi="Times New Roman" w:cs="Times New Roman"/>
          <w:color w:val="171717"/>
          <w:sz w:val="24"/>
          <w:szCs w:val="24"/>
          <w:lang w:val="en-US"/>
        </w:rPr>
        <w:t>.</w:t>
      </w:r>
      <w:r w:rsidR="00D23176" w:rsidRPr="004C3F7D">
        <w:rPr>
          <w:rFonts w:ascii="Times New Roman" w:hAnsi="Times New Roman" w:cs="Times New Roman"/>
          <w:color w:val="171717"/>
          <w:sz w:val="24"/>
          <w:szCs w:val="24"/>
          <w:lang w:val="en-US"/>
        </w:rPr>
        <w:t xml:space="preserve">S. Supreme Court held that </w:t>
      </w:r>
      <w:r w:rsidR="00F13025">
        <w:rPr>
          <w:rFonts w:ascii="Times New Roman" w:hAnsi="Times New Roman" w:cs="Times New Roman"/>
          <w:color w:val="171717"/>
          <w:sz w:val="24"/>
          <w:szCs w:val="24"/>
          <w:lang w:val="en-US"/>
        </w:rPr>
        <w:t xml:space="preserve">while </w:t>
      </w:r>
      <w:r w:rsidR="00D23176" w:rsidRPr="004C3F7D">
        <w:rPr>
          <w:rFonts w:ascii="Times New Roman" w:hAnsi="Times New Roman" w:cs="Times New Roman"/>
          <w:iCs/>
          <w:color w:val="000000" w:themeColor="text1"/>
          <w:sz w:val="24"/>
          <w:szCs w:val="24"/>
        </w:rPr>
        <w:t xml:space="preserve">elected officials have </w:t>
      </w:r>
      <w:r w:rsidR="00DD0CD0">
        <w:rPr>
          <w:rFonts w:ascii="Times New Roman" w:hAnsi="Times New Roman" w:cs="Times New Roman"/>
          <w:iCs/>
          <w:color w:val="000000" w:themeColor="text1"/>
          <w:sz w:val="24"/>
          <w:szCs w:val="24"/>
        </w:rPr>
        <w:t>“</w:t>
      </w:r>
      <w:r w:rsidR="00D23176" w:rsidRPr="004C3F7D">
        <w:rPr>
          <w:rFonts w:ascii="Times New Roman" w:hAnsi="Times New Roman" w:cs="Times New Roman"/>
          <w:iCs/>
          <w:color w:val="000000" w:themeColor="text1"/>
          <w:sz w:val="24"/>
          <w:szCs w:val="24"/>
        </w:rPr>
        <w:t xml:space="preserve">editorial control over speech and speakers” on their </w:t>
      </w:r>
      <w:r w:rsidR="00D23176" w:rsidRPr="000C3188">
        <w:rPr>
          <w:rFonts w:ascii="Times New Roman" w:hAnsi="Times New Roman" w:cs="Times New Roman"/>
          <w:b/>
          <w:bCs/>
          <w:i/>
          <w:color w:val="000000" w:themeColor="text1"/>
          <w:sz w:val="24"/>
          <w:szCs w:val="24"/>
        </w:rPr>
        <w:t>purely personal</w:t>
      </w:r>
      <w:r w:rsidR="00D23176" w:rsidRPr="004C3F7D">
        <w:rPr>
          <w:rFonts w:ascii="Times New Roman" w:hAnsi="Times New Roman" w:cs="Times New Roman"/>
          <w:iCs/>
          <w:color w:val="000000" w:themeColor="text1"/>
          <w:sz w:val="24"/>
          <w:szCs w:val="24"/>
        </w:rPr>
        <w:t xml:space="preserve"> social media platforms, they generally do not have the right to block constituents from government social media pages, or to block individuals from responding to specific posts on their personal pages </w:t>
      </w:r>
      <w:r w:rsidR="005C083E" w:rsidRPr="004C3F7D">
        <w:rPr>
          <w:rFonts w:ascii="Times New Roman" w:hAnsi="Times New Roman" w:cs="Times New Roman"/>
          <w:iCs/>
          <w:color w:val="000000" w:themeColor="text1"/>
          <w:sz w:val="24"/>
          <w:szCs w:val="24"/>
        </w:rPr>
        <w:t>whe</w:t>
      </w:r>
      <w:r w:rsidR="005A01C1" w:rsidRPr="004C3F7D">
        <w:rPr>
          <w:rFonts w:ascii="Times New Roman" w:hAnsi="Times New Roman" w:cs="Times New Roman"/>
          <w:iCs/>
          <w:color w:val="000000" w:themeColor="text1"/>
          <w:sz w:val="24"/>
          <w:szCs w:val="24"/>
        </w:rPr>
        <w:t xml:space="preserve">n an official purports </w:t>
      </w:r>
      <w:r w:rsidR="00D23176" w:rsidRPr="004C3F7D">
        <w:rPr>
          <w:rFonts w:ascii="Times New Roman" w:hAnsi="Times New Roman" w:cs="Times New Roman"/>
          <w:iCs/>
          <w:color w:val="000000" w:themeColor="text1"/>
          <w:sz w:val="24"/>
          <w:szCs w:val="24"/>
        </w:rPr>
        <w:t xml:space="preserve">to exercise their authority as an elected official in that post. </w:t>
      </w:r>
      <w:r w:rsidR="00D23176" w:rsidRPr="004C3F7D">
        <w:rPr>
          <w:rFonts w:ascii="Times New Roman" w:hAnsi="Times New Roman" w:cs="Times New Roman"/>
          <w:i/>
          <w:color w:val="000000" w:themeColor="text1"/>
          <w:sz w:val="24"/>
          <w:szCs w:val="24"/>
        </w:rPr>
        <w:t>Lindke v. Freed</w:t>
      </w:r>
      <w:r w:rsidR="00D23176" w:rsidRPr="004C3F7D">
        <w:rPr>
          <w:rFonts w:ascii="Times New Roman" w:hAnsi="Times New Roman" w:cs="Times New Roman"/>
          <w:iCs/>
          <w:color w:val="000000" w:themeColor="text1"/>
          <w:sz w:val="24"/>
          <w:szCs w:val="24"/>
        </w:rPr>
        <w:t>, 601 U.S. 187, 188 (2024).</w:t>
      </w:r>
      <w:r w:rsidR="000C3188">
        <w:rPr>
          <w:rFonts w:ascii="Times New Roman" w:hAnsi="Times New Roman" w:cs="Times New Roman"/>
          <w:iCs/>
          <w:color w:val="000000" w:themeColor="text1"/>
          <w:sz w:val="24"/>
          <w:szCs w:val="24"/>
        </w:rPr>
        <w:t xml:space="preserve"> </w:t>
      </w:r>
      <w:r w:rsidR="000C3188" w:rsidRPr="000C3188">
        <w:rPr>
          <w:rFonts w:ascii="Times New Roman" w:hAnsi="Times New Roman" w:cs="Times New Roman"/>
          <w:iCs/>
          <w:color w:val="000000" w:themeColor="text1"/>
          <w:sz w:val="24"/>
          <w:szCs w:val="24"/>
        </w:rPr>
        <w:t xml:space="preserve">I recognize that this </w:t>
      </w:r>
      <w:r w:rsidR="00B35CFF" w:rsidRPr="000C3188">
        <w:rPr>
          <w:rFonts w:ascii="Times New Roman" w:hAnsi="Times New Roman" w:cs="Times New Roman"/>
          <w:iCs/>
          <w:color w:val="000000" w:themeColor="text1"/>
          <w:sz w:val="24"/>
          <w:szCs w:val="24"/>
        </w:rPr>
        <w:t>weight</w:t>
      </w:r>
      <w:r w:rsidR="000C3188" w:rsidRPr="000C3188">
        <w:rPr>
          <w:rFonts w:ascii="Times New Roman" w:hAnsi="Times New Roman" w:cs="Times New Roman"/>
          <w:iCs/>
          <w:color w:val="000000" w:themeColor="text1"/>
          <w:sz w:val="24"/>
          <w:szCs w:val="24"/>
        </w:rPr>
        <w:t xml:space="preserve"> of authority stands in contrast to a contrary decision by a federal district judge in Kentucky. </w:t>
      </w:r>
      <w:r w:rsidR="000C3188" w:rsidRPr="000C3188">
        <w:rPr>
          <w:rFonts w:ascii="Times New Roman" w:hAnsi="Times New Roman" w:cs="Times New Roman"/>
          <w:i/>
          <w:iCs/>
          <w:color w:val="000000" w:themeColor="text1"/>
          <w:sz w:val="24"/>
          <w:szCs w:val="24"/>
        </w:rPr>
        <w:t>See Morgan v. Bevin</w:t>
      </w:r>
      <w:r w:rsidR="000C3188" w:rsidRPr="000C3188">
        <w:rPr>
          <w:rFonts w:ascii="Times New Roman" w:hAnsi="Times New Roman" w:cs="Times New Roman"/>
          <w:iCs/>
          <w:color w:val="000000" w:themeColor="text1"/>
          <w:sz w:val="24"/>
          <w:szCs w:val="24"/>
        </w:rPr>
        <w:t xml:space="preserve">, 298 F. Supp. 3d 1003, 1010 (E.D. Ky. 2018). But I think that decision was wrongly decided, </w:t>
      </w:r>
      <w:r w:rsidR="00B35CFF">
        <w:rPr>
          <w:rFonts w:ascii="Times New Roman" w:hAnsi="Times New Roman" w:cs="Times New Roman"/>
          <w:iCs/>
          <w:color w:val="000000" w:themeColor="text1"/>
          <w:sz w:val="24"/>
          <w:szCs w:val="24"/>
        </w:rPr>
        <w:t xml:space="preserve">is an outlier, </w:t>
      </w:r>
      <w:r w:rsidR="000C3188" w:rsidRPr="000C3188">
        <w:rPr>
          <w:rFonts w:ascii="Times New Roman" w:hAnsi="Times New Roman" w:cs="Times New Roman"/>
          <w:iCs/>
          <w:color w:val="000000" w:themeColor="text1"/>
          <w:sz w:val="24"/>
          <w:szCs w:val="24"/>
        </w:rPr>
        <w:t>and in any event does not address the speech protections found in the Kentucky Constitution.</w:t>
      </w:r>
    </w:p>
    <w:p w14:paraId="13E7F1CB" w14:textId="77777777" w:rsidR="009E6B86" w:rsidRPr="004C3F7D" w:rsidRDefault="009E6B86" w:rsidP="00483DE0">
      <w:pPr>
        <w:rPr>
          <w:rFonts w:ascii="Times New Roman" w:hAnsi="Times New Roman" w:cs="Times New Roman"/>
          <w:sz w:val="24"/>
          <w:szCs w:val="24"/>
        </w:rPr>
      </w:pPr>
    </w:p>
    <w:p w14:paraId="4433BC55" w14:textId="77777777" w:rsidR="006A61FE" w:rsidRPr="004C3F7D" w:rsidRDefault="00701CD7" w:rsidP="00483DE0">
      <w:pPr>
        <w:rPr>
          <w:rFonts w:ascii="Times New Roman" w:hAnsi="Times New Roman" w:cs="Times New Roman"/>
          <w:sz w:val="24"/>
          <w:szCs w:val="24"/>
        </w:rPr>
      </w:pPr>
      <w:r w:rsidRPr="004C3F7D">
        <w:rPr>
          <w:rFonts w:ascii="Times New Roman" w:hAnsi="Times New Roman" w:cs="Times New Roman"/>
          <w:sz w:val="24"/>
          <w:szCs w:val="24"/>
        </w:rPr>
        <w:t xml:space="preserve">The vast democratic forums of the internet are essential for the exchange of views, especially political speech, which is at the core of First Amendment protections. It is crucial that members of the public remain a part of the conversation, and by doing so are protected when their views are expressed. </w:t>
      </w:r>
    </w:p>
    <w:p w14:paraId="0FCCDC94" w14:textId="77777777" w:rsidR="009E6B86" w:rsidRPr="004C3F7D" w:rsidRDefault="009E6B86" w:rsidP="00483DE0">
      <w:pPr>
        <w:rPr>
          <w:rFonts w:ascii="Times New Roman" w:hAnsi="Times New Roman" w:cs="Times New Roman"/>
          <w:color w:val="FF0000"/>
          <w:sz w:val="24"/>
          <w:szCs w:val="24"/>
        </w:rPr>
      </w:pPr>
    </w:p>
    <w:p w14:paraId="4136C91F" w14:textId="2AD3DAEA" w:rsidR="006A61FE" w:rsidRPr="004C3F7D" w:rsidRDefault="00701CD7" w:rsidP="00483DE0">
      <w:pPr>
        <w:rPr>
          <w:rFonts w:ascii="Times New Roman" w:hAnsi="Times New Roman" w:cs="Times New Roman"/>
          <w:sz w:val="24"/>
          <w:szCs w:val="24"/>
        </w:rPr>
      </w:pPr>
      <w:r w:rsidRPr="004C3F7D">
        <w:rPr>
          <w:rFonts w:ascii="Times New Roman" w:hAnsi="Times New Roman" w:cs="Times New Roman"/>
          <w:color w:val="FF0000"/>
          <w:sz w:val="24"/>
          <w:szCs w:val="24"/>
        </w:rPr>
        <w:t xml:space="preserve"> </w:t>
      </w:r>
      <w:r w:rsidR="009E6B86" w:rsidRPr="004C3F7D">
        <w:rPr>
          <w:rFonts w:ascii="Times New Roman" w:hAnsi="Times New Roman" w:cs="Times New Roman"/>
          <w:color w:val="FF0000"/>
          <w:sz w:val="24"/>
          <w:szCs w:val="24"/>
        </w:rPr>
        <w:t>{{</w:t>
      </w:r>
      <w:r w:rsidRPr="004C3F7D">
        <w:rPr>
          <w:rFonts w:ascii="Times New Roman" w:hAnsi="Times New Roman" w:cs="Times New Roman"/>
          <w:color w:val="FF0000"/>
          <w:sz w:val="24"/>
          <w:szCs w:val="24"/>
        </w:rPr>
        <w:t xml:space="preserve">Note: Use this space to write a personal statement on why you value the free exchange of ideas with your elected </w:t>
      </w:r>
      <w:r w:rsidR="00DC647D">
        <w:rPr>
          <w:rFonts w:ascii="Times New Roman" w:hAnsi="Times New Roman" w:cs="Times New Roman"/>
          <w:color w:val="FF0000"/>
          <w:sz w:val="24"/>
          <w:szCs w:val="24"/>
        </w:rPr>
        <w:t>official</w:t>
      </w:r>
      <w:r w:rsidR="00DC647D" w:rsidRPr="004C3F7D">
        <w:rPr>
          <w:rFonts w:ascii="Times New Roman" w:hAnsi="Times New Roman" w:cs="Times New Roman"/>
          <w:color w:val="FF0000"/>
          <w:sz w:val="24"/>
          <w:szCs w:val="24"/>
        </w:rPr>
        <w:t xml:space="preserve"> and</w:t>
      </w:r>
      <w:r w:rsidRPr="004C3F7D">
        <w:rPr>
          <w:rFonts w:ascii="Times New Roman" w:hAnsi="Times New Roman" w:cs="Times New Roman"/>
          <w:color w:val="FF0000"/>
          <w:sz w:val="24"/>
          <w:szCs w:val="24"/>
        </w:rPr>
        <w:t xml:space="preserve"> why being denied that opportunity is harmful to you and the issues you care </w:t>
      </w:r>
      <w:r w:rsidR="00F06CD4" w:rsidRPr="004C3F7D">
        <w:rPr>
          <w:rFonts w:ascii="Times New Roman" w:hAnsi="Times New Roman" w:cs="Times New Roman"/>
          <w:color w:val="FF0000"/>
          <w:sz w:val="24"/>
          <w:szCs w:val="24"/>
        </w:rPr>
        <w:t>about</w:t>
      </w:r>
      <w:r w:rsidR="004A3AEB">
        <w:rPr>
          <w:rFonts w:ascii="Times New Roman" w:hAnsi="Times New Roman" w:cs="Times New Roman"/>
          <w:color w:val="FF0000"/>
          <w:sz w:val="24"/>
          <w:szCs w:val="24"/>
        </w:rPr>
        <w:t>.}}</w:t>
      </w:r>
    </w:p>
    <w:p w14:paraId="6DCE7C4E" w14:textId="77777777" w:rsidR="009E6B86" w:rsidRPr="004C3F7D" w:rsidRDefault="009E6B86" w:rsidP="00483DE0">
      <w:pPr>
        <w:rPr>
          <w:rFonts w:ascii="Times New Roman" w:hAnsi="Times New Roman" w:cs="Times New Roman"/>
          <w:sz w:val="24"/>
          <w:szCs w:val="24"/>
        </w:rPr>
      </w:pPr>
    </w:p>
    <w:p w14:paraId="2583B892" w14:textId="049CB544" w:rsidR="006A61FE" w:rsidRPr="004C3F7D" w:rsidRDefault="00701CD7" w:rsidP="00483DE0">
      <w:pPr>
        <w:rPr>
          <w:rFonts w:ascii="Times New Roman" w:hAnsi="Times New Roman" w:cs="Times New Roman"/>
          <w:sz w:val="24"/>
          <w:szCs w:val="24"/>
        </w:rPr>
      </w:pPr>
      <w:r w:rsidRPr="004C3F7D">
        <w:rPr>
          <w:rFonts w:ascii="Times New Roman" w:hAnsi="Times New Roman" w:cs="Times New Roman"/>
          <w:sz w:val="24"/>
          <w:szCs w:val="24"/>
        </w:rPr>
        <w:t xml:space="preserve">For these reasons, I once again respectfully request that you and your staff immediately restore my unrestricted ability to view and interact with your </w:t>
      </w:r>
      <w:r w:rsidR="009E6B86" w:rsidRPr="004C3F7D">
        <w:rPr>
          <w:rFonts w:ascii="Times New Roman" w:hAnsi="Times New Roman" w:cs="Times New Roman"/>
          <w:color w:val="FF0000"/>
          <w:sz w:val="24"/>
          <w:szCs w:val="24"/>
        </w:rPr>
        <w:t>{{</w:t>
      </w:r>
      <w:r w:rsidR="00483DE0">
        <w:rPr>
          <w:rFonts w:ascii="Times New Roman" w:hAnsi="Times New Roman" w:cs="Times New Roman"/>
          <w:color w:val="FF0000"/>
          <w:sz w:val="24"/>
          <w:szCs w:val="24"/>
          <w:u w:val="single"/>
        </w:rPr>
        <w:t xml:space="preserve">SOCIAL MEDIA </w:t>
      </w:r>
      <w:r w:rsidR="00F06CD4">
        <w:rPr>
          <w:rFonts w:ascii="Times New Roman" w:hAnsi="Times New Roman" w:cs="Times New Roman"/>
          <w:color w:val="FF0000"/>
          <w:sz w:val="24"/>
          <w:szCs w:val="24"/>
          <w:u w:val="single"/>
        </w:rPr>
        <w:t>PLATFORM</w:t>
      </w:r>
      <w:r w:rsidR="009E6B86" w:rsidRPr="004C3F7D">
        <w:rPr>
          <w:rFonts w:ascii="Times New Roman" w:hAnsi="Times New Roman" w:cs="Times New Roman"/>
          <w:color w:val="FF0000"/>
          <w:sz w:val="24"/>
          <w:szCs w:val="24"/>
        </w:rPr>
        <w:t>}</w:t>
      </w:r>
      <w:r w:rsidR="004A3AEB">
        <w:rPr>
          <w:rFonts w:ascii="Times New Roman" w:hAnsi="Times New Roman" w:cs="Times New Roman"/>
          <w:color w:val="FF0000"/>
          <w:sz w:val="24"/>
          <w:szCs w:val="24"/>
        </w:rPr>
        <w:t>}</w:t>
      </w:r>
      <w:r w:rsidRPr="004C3F7D">
        <w:rPr>
          <w:rFonts w:ascii="Times New Roman" w:hAnsi="Times New Roman" w:cs="Times New Roman"/>
          <w:sz w:val="24"/>
          <w:szCs w:val="24"/>
        </w:rPr>
        <w:t xml:space="preserve"> posts, not only to fulfil your duties as my elected representative to hear my views, critical or not, but also to fulfil your duties as a public servant to uphold the United States </w:t>
      </w:r>
      <w:r w:rsidR="00AD763C">
        <w:rPr>
          <w:rFonts w:ascii="Times New Roman" w:hAnsi="Times New Roman" w:cs="Times New Roman"/>
          <w:sz w:val="24"/>
          <w:szCs w:val="24"/>
        </w:rPr>
        <w:t xml:space="preserve">and Kentucky </w:t>
      </w:r>
      <w:r w:rsidRPr="004C3F7D">
        <w:rPr>
          <w:rFonts w:ascii="Times New Roman" w:hAnsi="Times New Roman" w:cs="Times New Roman"/>
          <w:sz w:val="24"/>
          <w:szCs w:val="24"/>
        </w:rPr>
        <w:t>Constitution</w:t>
      </w:r>
      <w:r w:rsidR="00AD763C">
        <w:rPr>
          <w:rFonts w:ascii="Times New Roman" w:hAnsi="Times New Roman" w:cs="Times New Roman"/>
          <w:sz w:val="24"/>
          <w:szCs w:val="24"/>
        </w:rPr>
        <w:t>s</w:t>
      </w:r>
      <w:r w:rsidRPr="004C3F7D">
        <w:rPr>
          <w:rFonts w:ascii="Times New Roman" w:hAnsi="Times New Roman" w:cs="Times New Roman"/>
          <w:sz w:val="24"/>
          <w:szCs w:val="24"/>
        </w:rPr>
        <w:t>.</w:t>
      </w:r>
      <w:r w:rsidR="008244C0">
        <w:rPr>
          <w:rFonts w:ascii="Times New Roman" w:hAnsi="Times New Roman" w:cs="Times New Roman"/>
          <w:sz w:val="24"/>
          <w:szCs w:val="24"/>
        </w:rPr>
        <w:t xml:space="preserve"> Alternatively, I respectfully request a written explanation why I have been blocked from these platforms, </w:t>
      </w:r>
      <w:r w:rsidR="002B57C0">
        <w:rPr>
          <w:rFonts w:ascii="Times New Roman" w:hAnsi="Times New Roman" w:cs="Times New Roman"/>
          <w:sz w:val="24"/>
          <w:szCs w:val="24"/>
        </w:rPr>
        <w:t xml:space="preserve">the length of time I will be barred from these sites, </w:t>
      </w:r>
      <w:r w:rsidR="008244C0">
        <w:rPr>
          <w:rFonts w:ascii="Times New Roman" w:hAnsi="Times New Roman" w:cs="Times New Roman"/>
          <w:sz w:val="24"/>
          <w:szCs w:val="24"/>
        </w:rPr>
        <w:t>and</w:t>
      </w:r>
      <w:r w:rsidR="002B57C0">
        <w:rPr>
          <w:rFonts w:ascii="Times New Roman" w:hAnsi="Times New Roman" w:cs="Times New Roman"/>
          <w:sz w:val="24"/>
          <w:szCs w:val="24"/>
        </w:rPr>
        <w:t xml:space="preserve"> what, if anything, I may do to restore my access to them.</w:t>
      </w:r>
    </w:p>
    <w:p w14:paraId="494C72CF" w14:textId="77777777" w:rsidR="006A61FE" w:rsidRPr="004C3F7D" w:rsidRDefault="006A61FE" w:rsidP="00483DE0">
      <w:pPr>
        <w:ind w:firstLine="720"/>
        <w:rPr>
          <w:rFonts w:ascii="Times New Roman" w:hAnsi="Times New Roman" w:cs="Times New Roman"/>
          <w:sz w:val="24"/>
          <w:szCs w:val="24"/>
        </w:rPr>
      </w:pPr>
    </w:p>
    <w:p w14:paraId="14DD4AC4" w14:textId="77777777" w:rsidR="006A61FE" w:rsidRPr="004C3F7D" w:rsidRDefault="00701CD7" w:rsidP="00483DE0">
      <w:pPr>
        <w:rPr>
          <w:rFonts w:ascii="Times New Roman" w:hAnsi="Times New Roman" w:cs="Times New Roman"/>
          <w:sz w:val="24"/>
          <w:szCs w:val="24"/>
        </w:rPr>
      </w:pPr>
      <w:r w:rsidRPr="004C3F7D">
        <w:rPr>
          <w:rFonts w:ascii="Times New Roman" w:hAnsi="Times New Roman" w:cs="Times New Roman"/>
          <w:sz w:val="24"/>
          <w:szCs w:val="24"/>
        </w:rPr>
        <w:t>Sincerely,</w:t>
      </w:r>
    </w:p>
    <w:p w14:paraId="0889F355" w14:textId="77777777" w:rsidR="006A61FE" w:rsidRPr="004C3F7D" w:rsidRDefault="006A61FE" w:rsidP="00483DE0">
      <w:pPr>
        <w:ind w:firstLine="720"/>
        <w:rPr>
          <w:rFonts w:ascii="Times New Roman" w:hAnsi="Times New Roman" w:cs="Times New Roman"/>
          <w:sz w:val="24"/>
          <w:szCs w:val="24"/>
        </w:rPr>
      </w:pPr>
    </w:p>
    <w:p w14:paraId="2F48CB36" w14:textId="77777777" w:rsidR="006A61FE" w:rsidRPr="004C3F7D" w:rsidRDefault="00307C98" w:rsidP="00483DE0">
      <w:pPr>
        <w:rPr>
          <w:rFonts w:ascii="Times New Roman" w:hAnsi="Times New Roman" w:cs="Times New Roman"/>
          <w:color w:val="FF0000"/>
          <w:sz w:val="24"/>
          <w:szCs w:val="24"/>
        </w:rPr>
      </w:pPr>
      <w:r w:rsidRPr="004C3F7D">
        <w:rPr>
          <w:rFonts w:ascii="Times New Roman" w:hAnsi="Times New Roman" w:cs="Times New Roman"/>
          <w:color w:val="FF0000"/>
          <w:sz w:val="24"/>
          <w:szCs w:val="24"/>
        </w:rPr>
        <w:t>{{SIGNATURE}}</w:t>
      </w:r>
      <w:r w:rsidRPr="004C3F7D">
        <w:rPr>
          <w:rFonts w:ascii="Times New Roman" w:hAnsi="Times New Roman" w:cs="Times New Roman"/>
          <w:color w:val="FF0000"/>
          <w:sz w:val="24"/>
          <w:szCs w:val="24"/>
        </w:rPr>
        <w:br/>
        <w:t>{{</w:t>
      </w:r>
      <w:r w:rsidR="00483DE0">
        <w:rPr>
          <w:rFonts w:ascii="Times New Roman" w:hAnsi="Times New Roman" w:cs="Times New Roman"/>
          <w:color w:val="FF0000"/>
          <w:sz w:val="24"/>
          <w:szCs w:val="24"/>
        </w:rPr>
        <w:t>Print</w:t>
      </w:r>
      <w:r w:rsidRPr="004C3F7D">
        <w:rPr>
          <w:rFonts w:ascii="Times New Roman" w:hAnsi="Times New Roman" w:cs="Times New Roman"/>
          <w:color w:val="FF0000"/>
          <w:sz w:val="24"/>
          <w:szCs w:val="24"/>
        </w:rPr>
        <w:t xml:space="preserve"> name}}</w:t>
      </w:r>
    </w:p>
    <w:p w14:paraId="16A8AD76" w14:textId="77777777" w:rsidR="00414B7A" w:rsidRPr="004C3F7D" w:rsidRDefault="00414B7A" w:rsidP="00483DE0">
      <w:pPr>
        <w:rPr>
          <w:rFonts w:ascii="Times New Roman" w:hAnsi="Times New Roman" w:cs="Times New Roman"/>
          <w:color w:val="FF0000"/>
          <w:sz w:val="24"/>
          <w:szCs w:val="24"/>
        </w:rPr>
      </w:pPr>
      <w:r w:rsidRPr="004C3F7D">
        <w:rPr>
          <w:rFonts w:ascii="Times New Roman" w:hAnsi="Times New Roman" w:cs="Times New Roman"/>
          <w:color w:val="FF0000"/>
          <w:sz w:val="24"/>
          <w:szCs w:val="24"/>
        </w:rPr>
        <w:t>{{</w:t>
      </w:r>
      <w:r w:rsidR="00483DE0">
        <w:rPr>
          <w:rFonts w:ascii="Times New Roman" w:hAnsi="Times New Roman" w:cs="Times New Roman"/>
          <w:color w:val="FF0000"/>
          <w:sz w:val="24"/>
          <w:szCs w:val="24"/>
        </w:rPr>
        <w:t>Contact</w:t>
      </w:r>
      <w:r w:rsidRPr="004C3F7D">
        <w:rPr>
          <w:rFonts w:ascii="Times New Roman" w:hAnsi="Times New Roman" w:cs="Times New Roman"/>
          <w:color w:val="FF0000"/>
          <w:sz w:val="24"/>
          <w:szCs w:val="24"/>
        </w:rPr>
        <w:t xml:space="preserve"> information}}</w:t>
      </w:r>
    </w:p>
    <w:p w14:paraId="60134F59" w14:textId="77777777" w:rsidR="006A61FE" w:rsidRPr="004C3F7D" w:rsidRDefault="006A61FE">
      <w:pPr>
        <w:ind w:firstLine="720"/>
        <w:rPr>
          <w:rFonts w:ascii="Times New Roman" w:hAnsi="Times New Roman" w:cs="Times New Roman"/>
          <w:sz w:val="24"/>
          <w:szCs w:val="24"/>
        </w:rPr>
      </w:pPr>
    </w:p>
    <w:sectPr w:rsidR="006A61FE" w:rsidRPr="004C3F7D" w:rsidSect="00651B9B">
      <w:pgSz w:w="12240" w:h="15840"/>
      <w:pgMar w:top="1224"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188"/>
    <w:rsid w:val="000250E0"/>
    <w:rsid w:val="000320C8"/>
    <w:rsid w:val="000648A9"/>
    <w:rsid w:val="000661E3"/>
    <w:rsid w:val="000750DC"/>
    <w:rsid w:val="000C3188"/>
    <w:rsid w:val="000E1287"/>
    <w:rsid w:val="000E71FA"/>
    <w:rsid w:val="001007B6"/>
    <w:rsid w:val="001A495F"/>
    <w:rsid w:val="001A55E1"/>
    <w:rsid w:val="001C4320"/>
    <w:rsid w:val="001D6E3A"/>
    <w:rsid w:val="001E2535"/>
    <w:rsid w:val="00255B1B"/>
    <w:rsid w:val="00284C19"/>
    <w:rsid w:val="002B44DB"/>
    <w:rsid w:val="002B57C0"/>
    <w:rsid w:val="002C346C"/>
    <w:rsid w:val="002C77A7"/>
    <w:rsid w:val="002F12CC"/>
    <w:rsid w:val="00307C98"/>
    <w:rsid w:val="00324A8F"/>
    <w:rsid w:val="00324D35"/>
    <w:rsid w:val="00345897"/>
    <w:rsid w:val="00352B3F"/>
    <w:rsid w:val="00365701"/>
    <w:rsid w:val="003815B6"/>
    <w:rsid w:val="00386D88"/>
    <w:rsid w:val="00394005"/>
    <w:rsid w:val="00394D50"/>
    <w:rsid w:val="003A6681"/>
    <w:rsid w:val="0040518A"/>
    <w:rsid w:val="00414B7A"/>
    <w:rsid w:val="004547D9"/>
    <w:rsid w:val="00483DE0"/>
    <w:rsid w:val="00492091"/>
    <w:rsid w:val="00494686"/>
    <w:rsid w:val="004A3AEB"/>
    <w:rsid w:val="004A6E8A"/>
    <w:rsid w:val="004B7C87"/>
    <w:rsid w:val="004C3F7D"/>
    <w:rsid w:val="004D533E"/>
    <w:rsid w:val="004F0C73"/>
    <w:rsid w:val="00582E9F"/>
    <w:rsid w:val="005A01C1"/>
    <w:rsid w:val="005A6313"/>
    <w:rsid w:val="005C083E"/>
    <w:rsid w:val="005F5936"/>
    <w:rsid w:val="006056B7"/>
    <w:rsid w:val="006107EB"/>
    <w:rsid w:val="006117AF"/>
    <w:rsid w:val="00640B8B"/>
    <w:rsid w:val="00651B9B"/>
    <w:rsid w:val="0066348D"/>
    <w:rsid w:val="00697FB9"/>
    <w:rsid w:val="006A2F27"/>
    <w:rsid w:val="006A61FE"/>
    <w:rsid w:val="006B7324"/>
    <w:rsid w:val="006C1828"/>
    <w:rsid w:val="00701CD7"/>
    <w:rsid w:val="007304DC"/>
    <w:rsid w:val="00781D02"/>
    <w:rsid w:val="007A6AAA"/>
    <w:rsid w:val="007D15FE"/>
    <w:rsid w:val="007D21B8"/>
    <w:rsid w:val="007F5EEB"/>
    <w:rsid w:val="008244C0"/>
    <w:rsid w:val="00827BB5"/>
    <w:rsid w:val="00830B94"/>
    <w:rsid w:val="008C4443"/>
    <w:rsid w:val="008D7DFE"/>
    <w:rsid w:val="008E1730"/>
    <w:rsid w:val="00907EC8"/>
    <w:rsid w:val="009254A6"/>
    <w:rsid w:val="009452A2"/>
    <w:rsid w:val="00981050"/>
    <w:rsid w:val="0098533F"/>
    <w:rsid w:val="009B3357"/>
    <w:rsid w:val="009E6B86"/>
    <w:rsid w:val="00A96BD9"/>
    <w:rsid w:val="00AA41A1"/>
    <w:rsid w:val="00AD763C"/>
    <w:rsid w:val="00B067F0"/>
    <w:rsid w:val="00B3238B"/>
    <w:rsid w:val="00B35CFF"/>
    <w:rsid w:val="00B4233D"/>
    <w:rsid w:val="00B753A1"/>
    <w:rsid w:val="00B87900"/>
    <w:rsid w:val="00B95720"/>
    <w:rsid w:val="00BB0654"/>
    <w:rsid w:val="00BB2409"/>
    <w:rsid w:val="00BD6F59"/>
    <w:rsid w:val="00BF0934"/>
    <w:rsid w:val="00C6501C"/>
    <w:rsid w:val="00C76C36"/>
    <w:rsid w:val="00C944B1"/>
    <w:rsid w:val="00CC1B07"/>
    <w:rsid w:val="00CE23AF"/>
    <w:rsid w:val="00D051B5"/>
    <w:rsid w:val="00D229F1"/>
    <w:rsid w:val="00D23176"/>
    <w:rsid w:val="00D32561"/>
    <w:rsid w:val="00D41DD3"/>
    <w:rsid w:val="00D46686"/>
    <w:rsid w:val="00DA2478"/>
    <w:rsid w:val="00DA37CC"/>
    <w:rsid w:val="00DA4376"/>
    <w:rsid w:val="00DC647D"/>
    <w:rsid w:val="00DD0CD0"/>
    <w:rsid w:val="00E67DAF"/>
    <w:rsid w:val="00EA7E5D"/>
    <w:rsid w:val="00EB2917"/>
    <w:rsid w:val="00ED1C5D"/>
    <w:rsid w:val="00F06CD4"/>
    <w:rsid w:val="00F13025"/>
    <w:rsid w:val="00F37B3A"/>
    <w:rsid w:val="00FE2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06E23"/>
  <w15:docId w15:val="{4661DD52-8E84-47A1-AA7C-5E0F72C6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4B7C87"/>
    <w:rPr>
      <w:sz w:val="16"/>
      <w:szCs w:val="16"/>
    </w:rPr>
  </w:style>
  <w:style w:type="paragraph" w:styleId="CommentText">
    <w:name w:val="annotation text"/>
    <w:basedOn w:val="Normal"/>
    <w:link w:val="CommentTextChar"/>
    <w:uiPriority w:val="99"/>
    <w:unhideWhenUsed/>
    <w:rsid w:val="004B7C87"/>
    <w:pPr>
      <w:spacing w:line="240" w:lineRule="auto"/>
    </w:pPr>
    <w:rPr>
      <w:sz w:val="20"/>
      <w:szCs w:val="20"/>
    </w:rPr>
  </w:style>
  <w:style w:type="character" w:customStyle="1" w:styleId="CommentTextChar">
    <w:name w:val="Comment Text Char"/>
    <w:basedOn w:val="DefaultParagraphFont"/>
    <w:link w:val="CommentText"/>
    <w:uiPriority w:val="99"/>
    <w:rsid w:val="004B7C87"/>
    <w:rPr>
      <w:sz w:val="20"/>
      <w:szCs w:val="20"/>
    </w:rPr>
  </w:style>
  <w:style w:type="paragraph" w:styleId="CommentSubject">
    <w:name w:val="annotation subject"/>
    <w:basedOn w:val="CommentText"/>
    <w:next w:val="CommentText"/>
    <w:link w:val="CommentSubjectChar"/>
    <w:uiPriority w:val="99"/>
    <w:semiHidden/>
    <w:unhideWhenUsed/>
    <w:rsid w:val="004B7C87"/>
    <w:rPr>
      <w:b/>
      <w:bCs/>
    </w:rPr>
  </w:style>
  <w:style w:type="character" w:customStyle="1" w:styleId="CommentSubjectChar">
    <w:name w:val="Comment Subject Char"/>
    <w:basedOn w:val="CommentTextChar"/>
    <w:link w:val="CommentSubject"/>
    <w:uiPriority w:val="99"/>
    <w:semiHidden/>
    <w:rsid w:val="004B7C87"/>
    <w:rPr>
      <w:b/>
      <w:bCs/>
      <w:sz w:val="20"/>
      <w:szCs w:val="20"/>
    </w:rPr>
  </w:style>
  <w:style w:type="paragraph" w:styleId="BalloonText">
    <w:name w:val="Balloon Text"/>
    <w:basedOn w:val="Normal"/>
    <w:link w:val="BalloonTextChar"/>
    <w:uiPriority w:val="99"/>
    <w:semiHidden/>
    <w:unhideWhenUsed/>
    <w:rsid w:val="00D051B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1B5"/>
    <w:rPr>
      <w:rFonts w:ascii="Segoe UI" w:hAnsi="Segoe UI" w:cs="Segoe UI"/>
      <w:sz w:val="18"/>
      <w:szCs w:val="18"/>
    </w:rPr>
  </w:style>
  <w:style w:type="paragraph" w:styleId="Revision">
    <w:name w:val="Revision"/>
    <w:hidden/>
    <w:uiPriority w:val="99"/>
    <w:semiHidden/>
    <w:rsid w:val="00EB2917"/>
    <w:pPr>
      <w:spacing w:line="240" w:lineRule="auto"/>
    </w:pPr>
  </w:style>
  <w:style w:type="character" w:styleId="Hyperlink">
    <w:name w:val="Hyperlink"/>
    <w:basedOn w:val="DefaultParagraphFont"/>
    <w:uiPriority w:val="99"/>
    <w:unhideWhenUsed/>
    <w:rsid w:val="00FE20C2"/>
    <w:rPr>
      <w:color w:val="0000FF" w:themeColor="hyperlink"/>
      <w:u w:val="single"/>
    </w:rPr>
  </w:style>
  <w:style w:type="character" w:styleId="UnresolvedMention">
    <w:name w:val="Unresolved Mention"/>
    <w:basedOn w:val="DefaultParagraphFont"/>
    <w:uiPriority w:val="99"/>
    <w:semiHidden/>
    <w:unhideWhenUsed/>
    <w:rsid w:val="00FE2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thanyBaxter\AppData\Local\Microsoft\Olk\Attachments\ooa-b1979668-bbf7-488c-9102-24d11b8be4c3\7180ca39ac803f5210b65fda6018aa53362269e9c53c5d0dae1a88dc69ade16c\Social%20Media%20Blocking%20Letter%20Template.w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1d683d-d3d6-4b81-b5b4-c11b307c05ec" xsi:nil="true"/>
    <lcf76f155ced4ddcb4097134ff3c332f xmlns="14775a4b-3916-41c2-a141-a199a61a06c6">
      <Terms xmlns="http://schemas.microsoft.com/office/infopath/2007/PartnerControls"/>
    </lcf76f155ced4ddcb4097134ff3c332f>
    <MigrationWizIdPermissionLevels xmlns="14775a4b-3916-41c2-a141-a199a61a06c6" xsi:nil="true"/>
    <MigrationWizIdPermissions xmlns="14775a4b-3916-41c2-a141-a199a61a06c6" xsi:nil="true"/>
    <MigrationWizId xmlns="14775a4b-3916-41c2-a141-a199a61a06c6" xsi:nil="true"/>
    <MigrationWizIdDocumentLibraryPermissions xmlns="14775a4b-3916-41c2-a141-a199a61a06c6" xsi:nil="true"/>
    <MigrationWizIdSecurityGroups xmlns="14775a4b-3916-41c2-a141-a199a61a06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9234D908C894CB0F792DCF7ABDB55" ma:contentTypeVersion="24" ma:contentTypeDescription="Create a new document." ma:contentTypeScope="" ma:versionID="1bc7b09e86a96511bc051b85679157b4">
  <xsd:schema xmlns:xsd="http://www.w3.org/2001/XMLSchema" xmlns:xs="http://www.w3.org/2001/XMLSchema" xmlns:p="http://schemas.microsoft.com/office/2006/metadata/properties" xmlns:ns2="14775a4b-3916-41c2-a141-a199a61a06c6" xmlns:ns3="df1d683d-d3d6-4b81-b5b4-c11b307c05ec" targetNamespace="http://schemas.microsoft.com/office/2006/metadata/properties" ma:root="true" ma:fieldsID="249dd38fafb4d8f13c859d757138f06d" ns2:_="" ns3:_="">
    <xsd:import namespace="14775a4b-3916-41c2-a141-a199a61a06c6"/>
    <xsd:import namespace="df1d683d-d3d6-4b81-b5b4-c11b307c05ec"/>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75a4b-3916-41c2-a141-a199a61a06c6"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22acbcf-2279-4d93-9134-97368575f3ba"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1d683d-d3d6-4b81-b5b4-c11b307c05e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c6c958a-1412-42a4-9bb7-9a604fa1fe7d}" ma:internalName="TaxCatchAll" ma:showField="CatchAllData" ma:web="df1d683d-d3d6-4b81-b5b4-c11b307c05ec">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A358DB-6EBB-48A5-8088-25A74AA85731}">
  <ds:schemaRefs>
    <ds:schemaRef ds:uri="http://schemas.microsoft.com/office/2006/metadata/properties"/>
    <ds:schemaRef ds:uri="http://schemas.microsoft.com/office/infopath/2007/PartnerControls"/>
    <ds:schemaRef ds:uri="df1d683d-d3d6-4b81-b5b4-c11b307c05ec"/>
    <ds:schemaRef ds:uri="14775a4b-3916-41c2-a141-a199a61a06c6"/>
  </ds:schemaRefs>
</ds:datastoreItem>
</file>

<file path=customXml/itemProps2.xml><?xml version="1.0" encoding="utf-8"?>
<ds:datastoreItem xmlns:ds="http://schemas.openxmlformats.org/officeDocument/2006/customXml" ds:itemID="{F1DEC8F4-2327-4C68-816E-86FEEAF9B286}">
  <ds:schemaRefs>
    <ds:schemaRef ds:uri="http://schemas.microsoft.com/sharepoint/v3/contenttype/forms"/>
  </ds:schemaRefs>
</ds:datastoreItem>
</file>

<file path=customXml/itemProps3.xml><?xml version="1.0" encoding="utf-8"?>
<ds:datastoreItem xmlns:ds="http://schemas.openxmlformats.org/officeDocument/2006/customXml" ds:itemID="{CE5664B3-98BE-4545-8EDE-9A4DFAC63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75a4b-3916-41c2-a141-a199a61a06c6"/>
    <ds:schemaRef ds:uri="df1d683d-d3d6-4b81-b5b4-c11b307c0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35676e9-2494-4a0f-bf31-4bdea1e91986}" enabled="0" method="" siteId="{735676e9-2494-4a0f-bf31-4bdea1e91986}" removed="1"/>
</clbl:labelList>
</file>

<file path=docProps/app.xml><?xml version="1.0" encoding="utf-8"?>
<Properties xmlns="http://schemas.openxmlformats.org/officeDocument/2006/extended-properties" xmlns:vt="http://schemas.openxmlformats.org/officeDocument/2006/docPropsVTypes">
  <Template>Social Media Blocking Letter Template.wes</Template>
  <TotalTime>1</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ACLU of Utah</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Baxter</dc:creator>
  <cp:lastModifiedBy>Eric King</cp:lastModifiedBy>
  <cp:revision>2</cp:revision>
  <cp:lastPrinted>2026-03-11T16:17:00Z</cp:lastPrinted>
  <dcterms:created xsi:type="dcterms:W3CDTF">2026-05-07T19:20:00Z</dcterms:created>
  <dcterms:modified xsi:type="dcterms:W3CDTF">2026-05-07T19:20:00Z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0x01010019F9234D908C894CB0F792DCF7ABDB55</vt:lpwstr>
  </property>
  <property fmtid="{D5CDD505-2E9C-101B-9397-08002B2CF9AE}" pid="3" name="Order">
    <vt:r8>4300</vt:r8>
  </property>
  <property fmtid="{D5CDD505-2E9C-101B-9397-08002B2CF9AE}" pid="4" name="MediaServiceImageTags">
    <vt:lpwstr/>
  </property>
</Properties>
</file>